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4C6EE7" w14:textId="1D06F2B6" w:rsidR="00FC67A0" w:rsidRPr="005A1965" w:rsidRDefault="00FB7B16" w:rsidP="00FE4864">
      <w:pPr>
        <w:spacing w:before="120" w:after="120"/>
        <w:ind w:right="398"/>
        <w:jc w:val="center"/>
        <w:rPr>
          <w:rFonts w:asciiTheme="minorHAnsi" w:hAnsiTheme="minorHAnsi" w:cstheme="minorHAnsi"/>
          <w:bCs/>
          <w:sz w:val="24"/>
          <w:szCs w:val="24"/>
        </w:rPr>
      </w:pPr>
      <w:bookmarkStart w:id="0" w:name="_GoBack"/>
      <w:bookmarkEnd w:id="0"/>
      <w:r w:rsidRPr="005A1965">
        <w:rPr>
          <w:rFonts w:asciiTheme="minorHAnsi" w:hAnsiTheme="minorHAnsi" w:cstheme="minorHAnsi"/>
          <w:bCs/>
          <w:sz w:val="24"/>
          <w:szCs w:val="24"/>
        </w:rPr>
        <w:t xml:space="preserve">MODELO DE </w:t>
      </w:r>
      <w:r w:rsidR="00FC67A0" w:rsidRPr="005A1965">
        <w:rPr>
          <w:rFonts w:asciiTheme="minorHAnsi" w:hAnsiTheme="minorHAnsi" w:cstheme="minorHAnsi"/>
          <w:bCs/>
          <w:sz w:val="24"/>
          <w:szCs w:val="24"/>
        </w:rPr>
        <w:t>PORTARIA DE DESIGNAÇÃO DE COMISSÃO</w:t>
      </w:r>
      <w:r w:rsidR="00D24FF9" w:rsidRPr="005A1965">
        <w:rPr>
          <w:rFonts w:asciiTheme="minorHAnsi" w:hAnsiTheme="minorHAnsi" w:cstheme="minorHAnsi"/>
          <w:bCs/>
          <w:sz w:val="24"/>
          <w:szCs w:val="24"/>
        </w:rPr>
        <w:t xml:space="preserve"> DE DESFAZIMENTO,</w:t>
      </w:r>
      <w:r w:rsidR="00E3700A" w:rsidRPr="005A1965">
        <w:rPr>
          <w:rFonts w:asciiTheme="minorHAnsi" w:hAnsiTheme="minorHAnsi" w:cstheme="minorHAnsi"/>
          <w:bCs/>
          <w:sz w:val="24"/>
          <w:szCs w:val="24"/>
        </w:rPr>
        <w:t xml:space="preserve"> DE </w:t>
      </w:r>
      <w:r w:rsidR="002B7185" w:rsidRPr="005A1965">
        <w:rPr>
          <w:rFonts w:asciiTheme="minorHAnsi" w:hAnsiTheme="minorHAnsi" w:cstheme="minorHAnsi"/>
          <w:bCs/>
          <w:sz w:val="24"/>
          <w:szCs w:val="24"/>
        </w:rPr>
        <w:t>CLASSIFICAÇÃO</w:t>
      </w:r>
      <w:r w:rsidR="00E3700A" w:rsidRPr="005A196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A679B" w:rsidRPr="005A1965">
        <w:rPr>
          <w:rFonts w:asciiTheme="minorHAnsi" w:hAnsiTheme="minorHAnsi" w:cstheme="minorHAnsi"/>
          <w:bCs/>
          <w:sz w:val="24"/>
          <w:szCs w:val="24"/>
        </w:rPr>
        <w:t xml:space="preserve">E AVALIAÇÃO </w:t>
      </w:r>
      <w:r w:rsidR="00E3700A" w:rsidRPr="005A1965">
        <w:rPr>
          <w:rFonts w:asciiTheme="minorHAnsi" w:hAnsiTheme="minorHAnsi" w:cstheme="minorHAnsi"/>
          <w:bCs/>
          <w:sz w:val="24"/>
          <w:szCs w:val="24"/>
        </w:rPr>
        <w:t>DE BENS</w:t>
      </w:r>
      <w:r w:rsidR="007E0F2D" w:rsidRPr="005A1965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gramStart"/>
      <w:r w:rsidR="007E0F2D" w:rsidRPr="005A1965">
        <w:rPr>
          <w:rFonts w:asciiTheme="minorHAnsi" w:hAnsiTheme="minorHAnsi" w:cstheme="minorHAnsi"/>
          <w:bCs/>
          <w:sz w:val="24"/>
          <w:szCs w:val="24"/>
        </w:rPr>
        <w:t>MÓVEIS</w:t>
      </w:r>
      <w:proofErr w:type="gramEnd"/>
    </w:p>
    <w:p w14:paraId="193C75A5" w14:textId="6B220514" w:rsidR="00E3700A" w:rsidRPr="005A1965" w:rsidRDefault="00E3700A" w:rsidP="00FE4864">
      <w:pPr>
        <w:spacing w:before="120" w:after="120"/>
        <w:ind w:right="398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1329D38B" w14:textId="46A537F7" w:rsidR="00FB7B16" w:rsidRPr="005A1965" w:rsidRDefault="00FB7B16" w:rsidP="00FE4864">
      <w:pPr>
        <w:spacing w:before="120" w:after="120"/>
        <w:ind w:right="398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3DC702B9" w14:textId="585358F6" w:rsidR="00C41DB7" w:rsidRPr="005A1965" w:rsidRDefault="00C41DB7" w:rsidP="00FE4864">
      <w:pPr>
        <w:spacing w:before="120" w:after="120"/>
        <w:ind w:right="398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5A1965">
        <w:rPr>
          <w:rFonts w:asciiTheme="minorHAnsi" w:hAnsiTheme="minorHAnsi" w:cstheme="minorHAnsi"/>
          <w:bCs/>
          <w:sz w:val="24"/>
          <w:szCs w:val="24"/>
        </w:rPr>
        <w:t xml:space="preserve">PORTARIA Nº </w:t>
      </w:r>
      <w:r w:rsidR="00746B07" w:rsidRPr="005A1965">
        <w:rPr>
          <w:rFonts w:asciiTheme="minorHAnsi" w:hAnsiTheme="minorHAnsi" w:cstheme="minorHAnsi"/>
          <w:bCs/>
          <w:sz w:val="24"/>
          <w:szCs w:val="24"/>
        </w:rPr>
        <w:t>____</w:t>
      </w:r>
      <w:r w:rsidRPr="005A1965">
        <w:rPr>
          <w:rFonts w:asciiTheme="minorHAnsi" w:hAnsiTheme="minorHAnsi" w:cstheme="minorHAnsi"/>
          <w:bCs/>
          <w:sz w:val="24"/>
          <w:szCs w:val="24"/>
        </w:rPr>
        <w:t xml:space="preserve">, DE </w:t>
      </w:r>
      <w:r w:rsidR="00746B07" w:rsidRPr="005A1965">
        <w:rPr>
          <w:rFonts w:asciiTheme="minorHAnsi" w:hAnsiTheme="minorHAnsi" w:cstheme="minorHAnsi"/>
          <w:bCs/>
          <w:sz w:val="24"/>
          <w:szCs w:val="24"/>
        </w:rPr>
        <w:t>__</w:t>
      </w:r>
      <w:r w:rsidRPr="005A1965">
        <w:rPr>
          <w:rFonts w:asciiTheme="minorHAnsi" w:hAnsiTheme="minorHAnsi" w:cstheme="minorHAnsi"/>
          <w:bCs/>
          <w:sz w:val="24"/>
          <w:szCs w:val="24"/>
        </w:rPr>
        <w:t xml:space="preserve"> DE </w:t>
      </w:r>
      <w:r w:rsidR="00746B07" w:rsidRPr="005A1965">
        <w:rPr>
          <w:rFonts w:asciiTheme="minorHAnsi" w:hAnsiTheme="minorHAnsi" w:cstheme="minorHAnsi"/>
          <w:bCs/>
          <w:sz w:val="24"/>
          <w:szCs w:val="24"/>
        </w:rPr>
        <w:t>_______</w:t>
      </w:r>
      <w:r w:rsidRPr="005A1965">
        <w:rPr>
          <w:rFonts w:asciiTheme="minorHAnsi" w:hAnsiTheme="minorHAnsi" w:cstheme="minorHAnsi"/>
          <w:bCs/>
          <w:sz w:val="24"/>
          <w:szCs w:val="24"/>
        </w:rPr>
        <w:t xml:space="preserve"> DE 20</w:t>
      </w:r>
      <w:proofErr w:type="gramStart"/>
      <w:r w:rsidR="00746B07" w:rsidRPr="005A1965">
        <w:rPr>
          <w:rFonts w:asciiTheme="minorHAnsi" w:hAnsiTheme="minorHAnsi" w:cstheme="minorHAnsi"/>
          <w:bCs/>
          <w:sz w:val="24"/>
          <w:szCs w:val="24"/>
        </w:rPr>
        <w:t>__</w:t>
      </w:r>
      <w:proofErr w:type="gramEnd"/>
    </w:p>
    <w:p w14:paraId="43D7173E" w14:textId="77777777" w:rsidR="00746B07" w:rsidRPr="005A1965" w:rsidRDefault="00746B07" w:rsidP="005A1965">
      <w:pPr>
        <w:spacing w:before="120" w:after="120"/>
        <w:ind w:right="398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79B3696" w14:textId="64E64D1B" w:rsidR="00C41DB7" w:rsidRPr="005A1965" w:rsidRDefault="00C41DB7" w:rsidP="005A1965">
      <w:pPr>
        <w:spacing w:before="120" w:after="120"/>
        <w:ind w:left="3969" w:right="39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A1965">
        <w:rPr>
          <w:rFonts w:asciiTheme="minorHAnsi" w:hAnsiTheme="minorHAnsi" w:cstheme="minorHAnsi"/>
          <w:bCs/>
          <w:sz w:val="24"/>
          <w:szCs w:val="24"/>
        </w:rPr>
        <w:t>Institui comissão</w:t>
      </w:r>
      <w:r w:rsidR="00D24FF9" w:rsidRPr="005A1965">
        <w:rPr>
          <w:rFonts w:asciiTheme="minorHAnsi" w:hAnsiTheme="minorHAnsi" w:cstheme="minorHAnsi"/>
          <w:bCs/>
          <w:sz w:val="24"/>
          <w:szCs w:val="24"/>
        </w:rPr>
        <w:t xml:space="preserve"> de desfazimento</w:t>
      </w:r>
      <w:r w:rsidRPr="005A1965">
        <w:rPr>
          <w:rFonts w:asciiTheme="minorHAnsi" w:hAnsiTheme="minorHAnsi" w:cstheme="minorHAnsi"/>
          <w:bCs/>
          <w:sz w:val="24"/>
          <w:szCs w:val="24"/>
        </w:rPr>
        <w:t xml:space="preserve"> para realizar a classificação, a avaliação e o desfazimento dos</w:t>
      </w:r>
      <w:r w:rsidR="00746B07" w:rsidRPr="005A196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5A1965">
        <w:rPr>
          <w:rFonts w:asciiTheme="minorHAnsi" w:hAnsiTheme="minorHAnsi" w:cstheme="minorHAnsi"/>
          <w:bCs/>
          <w:sz w:val="24"/>
          <w:szCs w:val="24"/>
        </w:rPr>
        <w:t>bens móveis ociosos no âmbito da</w:t>
      </w:r>
      <w:r w:rsidR="00D21CCA" w:rsidRPr="005A196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6786E" w:rsidRPr="005A1965">
        <w:rPr>
          <w:rFonts w:asciiTheme="minorHAnsi" w:hAnsiTheme="minorHAnsi" w:cstheme="minorHAnsi"/>
          <w:bCs/>
          <w:sz w:val="24"/>
          <w:szCs w:val="24"/>
        </w:rPr>
        <w:t>___________________</w:t>
      </w:r>
      <w:proofErr w:type="gramStart"/>
      <w:r w:rsidR="0046786E" w:rsidRPr="005A1965">
        <w:rPr>
          <w:rFonts w:asciiTheme="minorHAnsi" w:hAnsiTheme="minorHAnsi" w:cstheme="minorHAnsi"/>
          <w:bCs/>
          <w:sz w:val="24"/>
          <w:szCs w:val="24"/>
        </w:rPr>
        <w:t>(</w:t>
      </w:r>
      <w:proofErr w:type="gramEnd"/>
      <w:r w:rsidR="00D21CCA" w:rsidRPr="005A1965">
        <w:rPr>
          <w:rFonts w:asciiTheme="minorHAnsi" w:hAnsiTheme="minorHAnsi" w:cstheme="minorHAnsi"/>
          <w:bCs/>
          <w:sz w:val="24"/>
          <w:szCs w:val="24"/>
        </w:rPr>
        <w:t>informar a unidade interessada</w:t>
      </w:r>
      <w:r w:rsidR="0046786E" w:rsidRPr="005A1965">
        <w:rPr>
          <w:rFonts w:asciiTheme="minorHAnsi" w:hAnsiTheme="minorHAnsi" w:cstheme="minorHAnsi"/>
          <w:bCs/>
          <w:sz w:val="24"/>
          <w:szCs w:val="24"/>
        </w:rPr>
        <w:t>).</w:t>
      </w:r>
    </w:p>
    <w:p w14:paraId="699BF48F" w14:textId="77777777" w:rsidR="00746B07" w:rsidRPr="005A1965" w:rsidRDefault="00746B07" w:rsidP="005A1965">
      <w:pPr>
        <w:spacing w:before="120" w:after="120"/>
        <w:ind w:right="398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EA85405" w14:textId="09241D03" w:rsidR="00C41DB7" w:rsidRPr="005A1965" w:rsidRDefault="00C41DB7" w:rsidP="005A1965">
      <w:pPr>
        <w:spacing w:before="120" w:after="120"/>
        <w:ind w:right="398"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A1965">
        <w:rPr>
          <w:rFonts w:asciiTheme="minorHAnsi" w:hAnsiTheme="minorHAnsi" w:cstheme="minorHAnsi"/>
          <w:bCs/>
          <w:sz w:val="24"/>
          <w:szCs w:val="24"/>
        </w:rPr>
        <w:t xml:space="preserve">O </w:t>
      </w:r>
      <w:r w:rsidR="004B0544" w:rsidRPr="005A1965">
        <w:rPr>
          <w:rFonts w:asciiTheme="minorHAnsi" w:hAnsiTheme="minorHAnsi" w:cstheme="minorHAnsi"/>
          <w:bCs/>
          <w:sz w:val="24"/>
          <w:szCs w:val="24"/>
        </w:rPr>
        <w:t xml:space="preserve">(diretor, pró-reitor etc.) </w:t>
      </w:r>
      <w:r w:rsidR="00B421D5" w:rsidRPr="005A1965">
        <w:rPr>
          <w:rFonts w:asciiTheme="minorHAnsi" w:hAnsiTheme="minorHAnsi" w:cstheme="minorHAnsi"/>
          <w:bCs/>
          <w:sz w:val="24"/>
          <w:szCs w:val="24"/>
        </w:rPr>
        <w:t>______________________</w:t>
      </w:r>
      <w:r w:rsidRPr="005A1965">
        <w:rPr>
          <w:rFonts w:asciiTheme="minorHAnsi" w:hAnsiTheme="minorHAnsi" w:cstheme="minorHAnsi"/>
          <w:bCs/>
          <w:sz w:val="24"/>
          <w:szCs w:val="24"/>
        </w:rPr>
        <w:t>, no uso de suas atribuições delegadas pelo</w:t>
      </w:r>
      <w:r w:rsidR="004B0544" w:rsidRPr="005A196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53213" w:rsidRPr="005A1965">
        <w:rPr>
          <w:rFonts w:asciiTheme="minorHAnsi" w:hAnsiTheme="minorHAnsi" w:cstheme="minorHAnsi"/>
          <w:bCs/>
          <w:sz w:val="24"/>
          <w:szCs w:val="24"/>
        </w:rPr>
        <w:t>__________________</w:t>
      </w:r>
      <w:r w:rsidRPr="005A1965">
        <w:rPr>
          <w:rFonts w:asciiTheme="minorHAnsi" w:hAnsiTheme="minorHAnsi" w:cstheme="minorHAnsi"/>
          <w:bCs/>
          <w:sz w:val="24"/>
          <w:szCs w:val="24"/>
        </w:rPr>
        <w:t xml:space="preserve"> da Universidade Federal do Rio de Janeiro, através da Portaria</w:t>
      </w:r>
      <w:r w:rsidR="004B0544" w:rsidRPr="005A196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5A1965">
        <w:rPr>
          <w:rFonts w:asciiTheme="minorHAnsi" w:hAnsiTheme="minorHAnsi" w:cstheme="minorHAnsi"/>
          <w:bCs/>
          <w:sz w:val="24"/>
          <w:szCs w:val="24"/>
        </w:rPr>
        <w:t xml:space="preserve">nº </w:t>
      </w:r>
      <w:r w:rsidR="00953213" w:rsidRPr="005A1965">
        <w:rPr>
          <w:rFonts w:asciiTheme="minorHAnsi" w:hAnsiTheme="minorHAnsi" w:cstheme="minorHAnsi"/>
          <w:bCs/>
          <w:sz w:val="24"/>
          <w:szCs w:val="24"/>
        </w:rPr>
        <w:t>________</w:t>
      </w:r>
      <w:r w:rsidRPr="005A1965">
        <w:rPr>
          <w:rFonts w:asciiTheme="minorHAnsi" w:hAnsiTheme="minorHAnsi" w:cstheme="minorHAnsi"/>
          <w:bCs/>
          <w:sz w:val="24"/>
          <w:szCs w:val="24"/>
        </w:rPr>
        <w:t xml:space="preserve">, de </w:t>
      </w:r>
      <w:r w:rsidR="00953213" w:rsidRPr="005A1965">
        <w:rPr>
          <w:rFonts w:asciiTheme="minorHAnsi" w:hAnsiTheme="minorHAnsi" w:cstheme="minorHAnsi"/>
          <w:bCs/>
          <w:sz w:val="24"/>
          <w:szCs w:val="24"/>
        </w:rPr>
        <w:t>__</w:t>
      </w:r>
      <w:r w:rsidRPr="005A1965">
        <w:rPr>
          <w:rFonts w:asciiTheme="minorHAnsi" w:hAnsiTheme="minorHAnsi" w:cstheme="minorHAnsi"/>
          <w:bCs/>
          <w:sz w:val="24"/>
          <w:szCs w:val="24"/>
        </w:rPr>
        <w:t xml:space="preserve"> de </w:t>
      </w:r>
      <w:r w:rsidR="00953213" w:rsidRPr="005A1965">
        <w:rPr>
          <w:rFonts w:asciiTheme="minorHAnsi" w:hAnsiTheme="minorHAnsi" w:cstheme="minorHAnsi"/>
          <w:bCs/>
          <w:sz w:val="24"/>
          <w:szCs w:val="24"/>
        </w:rPr>
        <w:t>_________</w:t>
      </w:r>
      <w:r w:rsidRPr="005A1965">
        <w:rPr>
          <w:rFonts w:asciiTheme="minorHAnsi" w:hAnsiTheme="minorHAnsi" w:cstheme="minorHAnsi"/>
          <w:bCs/>
          <w:sz w:val="24"/>
          <w:szCs w:val="24"/>
        </w:rPr>
        <w:t xml:space="preserve"> de 20</w:t>
      </w:r>
      <w:r w:rsidR="00953213" w:rsidRPr="005A1965">
        <w:rPr>
          <w:rFonts w:asciiTheme="minorHAnsi" w:hAnsiTheme="minorHAnsi" w:cstheme="minorHAnsi"/>
          <w:bCs/>
          <w:sz w:val="24"/>
          <w:szCs w:val="24"/>
        </w:rPr>
        <w:t>__</w:t>
      </w:r>
      <w:r w:rsidRPr="005A1965">
        <w:rPr>
          <w:rFonts w:asciiTheme="minorHAnsi" w:hAnsiTheme="minorHAnsi" w:cstheme="minorHAnsi"/>
          <w:bCs/>
          <w:sz w:val="24"/>
          <w:szCs w:val="24"/>
        </w:rPr>
        <w:t xml:space="preserve">, publicada </w:t>
      </w:r>
      <w:r w:rsidR="004156E5" w:rsidRPr="005A1965">
        <w:rPr>
          <w:rFonts w:asciiTheme="minorHAnsi" w:hAnsiTheme="minorHAnsi" w:cstheme="minorHAnsi"/>
          <w:bCs/>
          <w:sz w:val="24"/>
          <w:szCs w:val="24"/>
        </w:rPr>
        <w:t>_______________________</w:t>
      </w:r>
      <w:r w:rsidRPr="005A1965">
        <w:rPr>
          <w:rFonts w:asciiTheme="minorHAnsi" w:hAnsiTheme="minorHAnsi" w:cstheme="minorHAnsi"/>
          <w:bCs/>
          <w:sz w:val="24"/>
          <w:szCs w:val="24"/>
        </w:rPr>
        <w:t>, resolve:</w:t>
      </w:r>
    </w:p>
    <w:p w14:paraId="4979B602" w14:textId="77777777" w:rsidR="004156E5" w:rsidRPr="005A1965" w:rsidRDefault="004156E5" w:rsidP="005A1965">
      <w:pPr>
        <w:spacing w:before="120" w:after="120"/>
        <w:ind w:right="398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8B7036D" w14:textId="3330B8BF" w:rsidR="00200F6B" w:rsidRPr="005A1965" w:rsidRDefault="00C41DB7" w:rsidP="005A1965">
      <w:pPr>
        <w:spacing w:before="120" w:after="120"/>
        <w:ind w:right="398"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A1965">
        <w:rPr>
          <w:rFonts w:asciiTheme="minorHAnsi" w:hAnsiTheme="minorHAnsi" w:cstheme="minorHAnsi"/>
          <w:bCs/>
          <w:sz w:val="24"/>
          <w:szCs w:val="24"/>
        </w:rPr>
        <w:t>Art. 1º Instituir Comissão de Classificação, Avaliação e Desfazimento de Bens</w:t>
      </w:r>
      <w:r w:rsidR="00200F6B" w:rsidRPr="005A196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5A1965">
        <w:rPr>
          <w:rFonts w:asciiTheme="minorHAnsi" w:hAnsiTheme="minorHAnsi" w:cstheme="minorHAnsi"/>
          <w:bCs/>
          <w:sz w:val="24"/>
          <w:szCs w:val="24"/>
        </w:rPr>
        <w:t>M</w:t>
      </w:r>
      <w:r w:rsidR="00200F6B" w:rsidRPr="005A1965">
        <w:rPr>
          <w:rFonts w:asciiTheme="minorHAnsi" w:hAnsiTheme="minorHAnsi" w:cstheme="minorHAnsi"/>
          <w:bCs/>
          <w:sz w:val="24"/>
          <w:szCs w:val="24"/>
        </w:rPr>
        <w:t>ó</w:t>
      </w:r>
      <w:r w:rsidRPr="005A1965">
        <w:rPr>
          <w:rFonts w:asciiTheme="minorHAnsi" w:hAnsiTheme="minorHAnsi" w:cstheme="minorHAnsi"/>
          <w:bCs/>
          <w:sz w:val="24"/>
          <w:szCs w:val="24"/>
        </w:rPr>
        <w:t xml:space="preserve">veis da </w:t>
      </w:r>
      <w:r w:rsidR="00200F6B" w:rsidRPr="005A1965">
        <w:rPr>
          <w:rFonts w:asciiTheme="minorHAnsi" w:hAnsiTheme="minorHAnsi" w:cstheme="minorHAnsi"/>
          <w:bCs/>
          <w:sz w:val="24"/>
          <w:szCs w:val="24"/>
        </w:rPr>
        <w:t>___________________ (informar a unidade interessada).</w:t>
      </w:r>
    </w:p>
    <w:p w14:paraId="4BCB2F64" w14:textId="6215C649" w:rsidR="00BC18C5" w:rsidRPr="005A1965" w:rsidRDefault="00C41DB7" w:rsidP="005A1965">
      <w:pPr>
        <w:spacing w:before="120" w:after="120"/>
        <w:ind w:right="398"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A1965">
        <w:rPr>
          <w:rFonts w:asciiTheme="minorHAnsi" w:hAnsiTheme="minorHAnsi" w:cstheme="minorHAnsi"/>
          <w:bCs/>
          <w:sz w:val="24"/>
          <w:szCs w:val="24"/>
        </w:rPr>
        <w:t>Art. 2º A Comissão, sob a presidência do primeiro, será composta pelos</w:t>
      </w:r>
      <w:r w:rsidR="00200F6B" w:rsidRPr="005A196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5A1965">
        <w:rPr>
          <w:rFonts w:asciiTheme="minorHAnsi" w:hAnsiTheme="minorHAnsi" w:cstheme="minorHAnsi"/>
          <w:bCs/>
          <w:sz w:val="24"/>
          <w:szCs w:val="24"/>
        </w:rPr>
        <w:t xml:space="preserve">seguintes servidores: </w:t>
      </w:r>
      <w:r w:rsidR="00857E3F" w:rsidRPr="005A1965">
        <w:rPr>
          <w:rFonts w:asciiTheme="minorHAnsi" w:hAnsiTheme="minorHAnsi" w:cstheme="minorHAnsi"/>
          <w:bCs/>
          <w:sz w:val="24"/>
          <w:szCs w:val="24"/>
        </w:rPr>
        <w:t xml:space="preserve">(1) </w:t>
      </w:r>
      <w:r w:rsidR="00200F6B" w:rsidRPr="005A1965">
        <w:rPr>
          <w:rFonts w:asciiTheme="minorHAnsi" w:hAnsiTheme="minorHAnsi" w:cstheme="minorHAnsi"/>
          <w:bCs/>
          <w:sz w:val="24"/>
          <w:szCs w:val="24"/>
        </w:rPr>
        <w:t>___________________________ (nome)</w:t>
      </w:r>
      <w:r w:rsidRPr="005A1965">
        <w:rPr>
          <w:rFonts w:asciiTheme="minorHAnsi" w:hAnsiTheme="minorHAnsi" w:cstheme="minorHAnsi"/>
          <w:bCs/>
          <w:sz w:val="24"/>
          <w:szCs w:val="24"/>
        </w:rPr>
        <w:t xml:space="preserve">, Siape nº </w:t>
      </w:r>
      <w:r w:rsidR="00200F6B" w:rsidRPr="005A1965">
        <w:rPr>
          <w:rFonts w:asciiTheme="minorHAnsi" w:hAnsiTheme="minorHAnsi" w:cstheme="minorHAnsi"/>
          <w:bCs/>
          <w:sz w:val="24"/>
          <w:szCs w:val="24"/>
        </w:rPr>
        <w:t>__________</w:t>
      </w:r>
      <w:r w:rsidRPr="005A1965">
        <w:rPr>
          <w:rFonts w:asciiTheme="minorHAnsi" w:hAnsiTheme="minorHAnsi" w:cstheme="minorHAnsi"/>
          <w:bCs/>
          <w:sz w:val="24"/>
          <w:szCs w:val="24"/>
        </w:rPr>
        <w:t>,</w:t>
      </w:r>
      <w:r w:rsidR="00BC18C5" w:rsidRPr="005A1965">
        <w:rPr>
          <w:rFonts w:asciiTheme="minorHAnsi" w:hAnsiTheme="minorHAnsi" w:cstheme="minorHAnsi"/>
          <w:bCs/>
          <w:sz w:val="24"/>
          <w:szCs w:val="24"/>
        </w:rPr>
        <w:t xml:space="preserve"> __________ (cargo), </w:t>
      </w:r>
      <w:r w:rsidR="00857E3F" w:rsidRPr="005A1965">
        <w:rPr>
          <w:rFonts w:asciiTheme="minorHAnsi" w:hAnsiTheme="minorHAnsi" w:cstheme="minorHAnsi"/>
          <w:bCs/>
          <w:sz w:val="24"/>
          <w:szCs w:val="24"/>
        </w:rPr>
        <w:t xml:space="preserve">(2) </w:t>
      </w:r>
      <w:r w:rsidR="00BC18C5" w:rsidRPr="005A1965">
        <w:rPr>
          <w:rFonts w:asciiTheme="minorHAnsi" w:hAnsiTheme="minorHAnsi" w:cstheme="minorHAnsi"/>
          <w:bCs/>
          <w:sz w:val="24"/>
          <w:szCs w:val="24"/>
        </w:rPr>
        <w:t xml:space="preserve">___________________________ (nome), Siape nº __________, __________ (cargo), e </w:t>
      </w:r>
      <w:r w:rsidR="00857E3F" w:rsidRPr="005A1965">
        <w:rPr>
          <w:rFonts w:asciiTheme="minorHAnsi" w:hAnsiTheme="minorHAnsi" w:cstheme="minorHAnsi"/>
          <w:bCs/>
          <w:sz w:val="24"/>
          <w:szCs w:val="24"/>
        </w:rPr>
        <w:t xml:space="preserve">(3) </w:t>
      </w:r>
      <w:r w:rsidR="00BC18C5" w:rsidRPr="005A1965">
        <w:rPr>
          <w:rFonts w:asciiTheme="minorHAnsi" w:hAnsiTheme="minorHAnsi" w:cstheme="minorHAnsi"/>
          <w:bCs/>
          <w:sz w:val="24"/>
          <w:szCs w:val="24"/>
        </w:rPr>
        <w:t>___________________________ (nome), Siape nº __________, __________ (cargo)</w:t>
      </w:r>
      <w:r w:rsidR="00857E3F" w:rsidRPr="005A1965">
        <w:rPr>
          <w:rFonts w:asciiTheme="minorHAnsi" w:hAnsiTheme="minorHAnsi" w:cstheme="minorHAnsi"/>
          <w:bCs/>
          <w:sz w:val="24"/>
          <w:szCs w:val="24"/>
        </w:rPr>
        <w:t>.</w:t>
      </w:r>
    </w:p>
    <w:p w14:paraId="52448AE4" w14:textId="6B509611" w:rsidR="00FD75D4" w:rsidRPr="005A1965" w:rsidRDefault="00FD75D4" w:rsidP="005A1965">
      <w:pPr>
        <w:spacing w:before="120" w:after="120"/>
        <w:ind w:right="398"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A1965">
        <w:rPr>
          <w:rFonts w:asciiTheme="minorHAnsi" w:hAnsiTheme="minorHAnsi" w:cstheme="minorHAnsi"/>
          <w:bCs/>
          <w:sz w:val="24"/>
          <w:szCs w:val="24"/>
        </w:rPr>
        <w:t xml:space="preserve">Art. 3º Para a realização dos trabalhos, a comissão deverá observar as normas e orientações internas disponíveis em </w:t>
      </w:r>
      <w:hyperlink r:id="rId9" w:history="1">
        <w:r w:rsidR="004077E1" w:rsidRPr="005A1965">
          <w:rPr>
            <w:rStyle w:val="Hyperlink"/>
            <w:rFonts w:asciiTheme="minorHAnsi" w:hAnsiTheme="minorHAnsi" w:cstheme="minorHAnsi"/>
            <w:bCs/>
            <w:sz w:val="24"/>
            <w:szCs w:val="24"/>
          </w:rPr>
          <w:t>https://gestao.ufrj.br/index.php/2-uncategorised/596-instrumentos-normativos</w:t>
        </w:r>
      </w:hyperlink>
      <w:r w:rsidRPr="005A1965">
        <w:rPr>
          <w:rFonts w:asciiTheme="minorHAnsi" w:hAnsiTheme="minorHAnsi" w:cstheme="minorHAnsi"/>
          <w:bCs/>
          <w:sz w:val="24"/>
          <w:szCs w:val="24"/>
        </w:rPr>
        <w:t>, bem como a legislação em vigor</w:t>
      </w:r>
      <w:r w:rsidR="004077E1" w:rsidRPr="005A1965">
        <w:rPr>
          <w:rFonts w:asciiTheme="minorHAnsi" w:hAnsiTheme="minorHAnsi" w:cstheme="minorHAnsi"/>
          <w:bCs/>
          <w:sz w:val="24"/>
          <w:szCs w:val="24"/>
        </w:rPr>
        <w:t xml:space="preserve">, sobretudo o </w:t>
      </w:r>
      <w:r w:rsidR="00987A5D" w:rsidRPr="005A1965">
        <w:rPr>
          <w:rFonts w:asciiTheme="minorHAnsi" w:hAnsiTheme="minorHAnsi" w:cstheme="minorHAnsi"/>
          <w:bCs/>
          <w:sz w:val="24"/>
          <w:szCs w:val="24"/>
        </w:rPr>
        <w:t>Decreto nº 9.373, de 11 de maio de 2018, disponível em</w:t>
      </w:r>
      <w:r w:rsidR="00FB7B16" w:rsidRPr="005A1965">
        <w:rPr>
          <w:rFonts w:asciiTheme="minorHAnsi" w:hAnsiTheme="minorHAnsi" w:cstheme="minorHAnsi"/>
          <w:bCs/>
          <w:sz w:val="24"/>
          <w:szCs w:val="24"/>
        </w:rPr>
        <w:t xml:space="preserve"> </w:t>
      </w:r>
      <w:hyperlink r:id="rId10" w:history="1">
        <w:r w:rsidR="00FB7B16" w:rsidRPr="005A1965">
          <w:rPr>
            <w:rStyle w:val="Hyperlink"/>
            <w:rFonts w:asciiTheme="minorHAnsi" w:hAnsiTheme="minorHAnsi" w:cstheme="minorHAnsi"/>
            <w:bCs/>
            <w:sz w:val="24"/>
            <w:szCs w:val="24"/>
          </w:rPr>
          <w:t>http://www.planalto.gov.br/ccivil_03/_ato2015-2018/2018/decreto/D9373.htm</w:t>
        </w:r>
      </w:hyperlink>
      <w:r w:rsidRPr="005A1965">
        <w:rPr>
          <w:rFonts w:asciiTheme="minorHAnsi" w:hAnsiTheme="minorHAnsi" w:cstheme="minorHAnsi"/>
          <w:bCs/>
          <w:sz w:val="24"/>
          <w:szCs w:val="24"/>
        </w:rPr>
        <w:t>.</w:t>
      </w:r>
    </w:p>
    <w:p w14:paraId="1D3D6307" w14:textId="12FF72A9" w:rsidR="00FD75D4" w:rsidRPr="005A1965" w:rsidRDefault="00FD75D4" w:rsidP="005A1965">
      <w:pPr>
        <w:spacing w:before="120" w:after="120"/>
        <w:ind w:right="398"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A1965">
        <w:rPr>
          <w:rFonts w:asciiTheme="minorHAnsi" w:hAnsiTheme="minorHAnsi" w:cstheme="minorHAnsi"/>
          <w:bCs/>
          <w:sz w:val="24"/>
          <w:szCs w:val="24"/>
        </w:rPr>
        <w:t>Art. 4º O prazo para conclusão dos trabalhos será de sessenta dias a partir da</w:t>
      </w:r>
      <w:r w:rsidR="00FB7B16" w:rsidRPr="005A196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5A1965">
        <w:rPr>
          <w:rFonts w:asciiTheme="minorHAnsi" w:hAnsiTheme="minorHAnsi" w:cstheme="minorHAnsi"/>
          <w:bCs/>
          <w:sz w:val="24"/>
          <w:szCs w:val="24"/>
        </w:rPr>
        <w:t>publicação desta Portaria.</w:t>
      </w:r>
    </w:p>
    <w:p w14:paraId="42B63138" w14:textId="570CD0DE" w:rsidR="00E3700A" w:rsidRPr="005A1965" w:rsidRDefault="00FD75D4" w:rsidP="005A1965">
      <w:pPr>
        <w:spacing w:before="120" w:after="120"/>
        <w:ind w:right="398"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A1965">
        <w:rPr>
          <w:rFonts w:asciiTheme="minorHAnsi" w:hAnsiTheme="minorHAnsi" w:cstheme="minorHAnsi"/>
          <w:bCs/>
          <w:sz w:val="24"/>
          <w:szCs w:val="24"/>
        </w:rPr>
        <w:t>Art. 5º Esta Portaria entra em vigor na data de sua publicação.</w:t>
      </w:r>
    </w:p>
    <w:p w14:paraId="0D83415E" w14:textId="7F6F6978" w:rsidR="00E3700A" w:rsidRPr="005A1965" w:rsidRDefault="00E3700A" w:rsidP="005A1965">
      <w:pPr>
        <w:spacing w:before="120" w:after="120"/>
        <w:ind w:right="398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02E14E1" w14:textId="32E3F858" w:rsidR="00E3700A" w:rsidRPr="005A1965" w:rsidRDefault="00E3700A" w:rsidP="005A1965">
      <w:pPr>
        <w:spacing w:before="120" w:after="120"/>
        <w:ind w:right="398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91ED213" w14:textId="77777777" w:rsidR="00EE5B64" w:rsidRPr="005A1965" w:rsidRDefault="00EE5B64" w:rsidP="005A1965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03B79923" w14:textId="77777777" w:rsidR="00FB7B16" w:rsidRPr="005A1965" w:rsidRDefault="00FB7B16" w:rsidP="005A1965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5A1965">
        <w:rPr>
          <w:rFonts w:asciiTheme="minorHAnsi" w:hAnsiTheme="minorHAnsi" w:cstheme="minorHAnsi"/>
          <w:sz w:val="24"/>
          <w:szCs w:val="24"/>
        </w:rPr>
        <w:t>Autoridade</w:t>
      </w:r>
    </w:p>
    <w:p w14:paraId="0B392A3E" w14:textId="77777777" w:rsidR="00DE4E76" w:rsidRPr="005A1965" w:rsidRDefault="00DE4E76" w:rsidP="005A1965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5A1965">
        <w:rPr>
          <w:rFonts w:asciiTheme="minorHAnsi" w:hAnsiTheme="minorHAnsi" w:cstheme="minorHAnsi"/>
          <w:sz w:val="24"/>
          <w:szCs w:val="24"/>
        </w:rPr>
        <w:t>(nome, cargo, SIAPE e assinatura</w:t>
      </w:r>
      <w:proofErr w:type="gramStart"/>
      <w:r w:rsidRPr="005A1965">
        <w:rPr>
          <w:rFonts w:asciiTheme="minorHAnsi" w:hAnsiTheme="minorHAnsi" w:cstheme="minorHAnsi"/>
          <w:sz w:val="24"/>
          <w:szCs w:val="24"/>
        </w:rPr>
        <w:t>)</w:t>
      </w:r>
      <w:proofErr w:type="gramEnd"/>
      <w:r w:rsidRPr="005A1965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DE4E76" w:rsidRPr="005A1965" w:rsidSect="00132179">
      <w:pgSz w:w="11910" w:h="16840"/>
      <w:pgMar w:top="567" w:right="851" w:bottom="1134" w:left="1701" w:header="0" w:footer="1366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99DB2C6" w15:done="0"/>
  <w15:commentEx w15:paraId="19CD94F1" w15:done="0"/>
  <w15:commentEx w15:paraId="4C9FEA63" w15:done="0"/>
  <w15:commentEx w15:paraId="5B63E9D9" w15:done="0"/>
  <w15:commentEx w15:paraId="4890E018" w15:done="0"/>
  <w15:commentEx w15:paraId="66199326" w15:done="0"/>
  <w15:commentEx w15:paraId="514CC228" w15:done="0"/>
  <w15:commentEx w15:paraId="3BE4A839" w15:done="0"/>
  <w15:commentEx w15:paraId="16D77F3E" w15:done="0"/>
  <w15:commentEx w15:paraId="605799C7" w15:done="0"/>
  <w15:commentEx w15:paraId="09593D19" w15:done="0"/>
  <w15:commentEx w15:paraId="3844FD3D" w15:done="0"/>
  <w15:commentEx w15:paraId="4CFB3F17" w15:done="0"/>
  <w15:commentEx w15:paraId="1B10E20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571F1" w16cex:dateUtc="2021-04-05T14:24:00Z"/>
  <w16cex:commentExtensible w16cex:durableId="241574E6" w16cex:dateUtc="2021-04-05T14:37:00Z"/>
  <w16cex:commentExtensible w16cex:durableId="24157699" w16cex:dateUtc="2021-04-05T14:44:00Z"/>
  <w16cex:commentExtensible w16cex:durableId="2415748A" w16cex:dateUtc="2021-04-05T14:35:00Z"/>
  <w16cex:commentExtensible w16cex:durableId="241578F9" w16cex:dateUtc="2021-04-05T14:54:00Z"/>
  <w16cex:commentExtensible w16cex:durableId="24157947" w16cex:dateUtc="2021-04-05T14:55:00Z"/>
  <w16cex:commentExtensible w16cex:durableId="24159F2A" w16cex:dateUtc="2021-04-05T17:37:00Z"/>
  <w16cex:commentExtensible w16cex:durableId="241579F5" w16cex:dateUtc="2021-04-05T14:58:00Z"/>
  <w16cex:commentExtensible w16cex:durableId="24157A51" w16cex:dateUtc="2021-04-05T15:00:00Z"/>
  <w16cex:commentExtensible w16cex:durableId="24159F93" w16cex:dateUtc="2021-04-05T17:39:00Z"/>
  <w16cex:commentExtensible w16cex:durableId="24159EBC" w16cex:dateUtc="2021-04-05T17:35:00Z"/>
  <w16cex:commentExtensible w16cex:durableId="24159FC7" w16cex:dateUtc="2021-04-05T17:40:00Z"/>
  <w16cex:commentExtensible w16cex:durableId="2415A02C" w16cex:dateUtc="2021-04-05T17:41:00Z"/>
  <w16cex:commentExtensible w16cex:durableId="24157AE9" w16cex:dateUtc="2021-04-05T15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99DB2C6" w16cid:durableId="241571F1"/>
  <w16cid:commentId w16cid:paraId="19CD94F1" w16cid:durableId="241574E6"/>
  <w16cid:commentId w16cid:paraId="4C9FEA63" w16cid:durableId="24157699"/>
  <w16cid:commentId w16cid:paraId="5B63E9D9" w16cid:durableId="2415748A"/>
  <w16cid:commentId w16cid:paraId="4890E018" w16cid:durableId="241578F9"/>
  <w16cid:commentId w16cid:paraId="66199326" w16cid:durableId="24157947"/>
  <w16cid:commentId w16cid:paraId="514CC228" w16cid:durableId="24159F2A"/>
  <w16cid:commentId w16cid:paraId="3BE4A839" w16cid:durableId="241579F5"/>
  <w16cid:commentId w16cid:paraId="16D77F3E" w16cid:durableId="24157A51"/>
  <w16cid:commentId w16cid:paraId="605799C7" w16cid:durableId="24159F93"/>
  <w16cid:commentId w16cid:paraId="09593D19" w16cid:durableId="24159EBC"/>
  <w16cid:commentId w16cid:paraId="3844FD3D" w16cid:durableId="24159FC7"/>
  <w16cid:commentId w16cid:paraId="4CFB3F17" w16cid:durableId="2415A02C"/>
  <w16cid:commentId w16cid:paraId="1B10E205" w16cid:durableId="24157AE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AACAC0" w14:textId="77777777" w:rsidR="000A082C" w:rsidRDefault="000A082C">
      <w:r>
        <w:separator/>
      </w:r>
    </w:p>
  </w:endnote>
  <w:endnote w:type="continuationSeparator" w:id="0">
    <w:p w14:paraId="39DFAF75" w14:textId="77777777" w:rsidR="000A082C" w:rsidRDefault="000A082C">
      <w:r>
        <w:continuationSeparator/>
      </w:r>
    </w:p>
  </w:endnote>
  <w:endnote w:type="continuationNotice" w:id="1">
    <w:p w14:paraId="19C2EDD7" w14:textId="77777777" w:rsidR="000A082C" w:rsidRDefault="000A08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AppleSystemUIFont">
    <w:altName w:val="Cambria"/>
    <w:panose1 w:val="00000000000000000000"/>
    <w:charset w:val="00"/>
    <w:family w:val="roman"/>
    <w:notTrueType/>
    <w:pitch w:val="default"/>
  </w:font>
  <w:font w:name="Lohit Hindi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WenQuanYi Zen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BCE5FA" w14:textId="77777777" w:rsidR="000A082C" w:rsidRDefault="000A082C">
      <w:r>
        <w:separator/>
      </w:r>
    </w:p>
  </w:footnote>
  <w:footnote w:type="continuationSeparator" w:id="0">
    <w:p w14:paraId="404F2656" w14:textId="77777777" w:rsidR="000A082C" w:rsidRDefault="000A082C">
      <w:r>
        <w:continuationSeparator/>
      </w:r>
    </w:p>
  </w:footnote>
  <w:footnote w:type="continuationNotice" w:id="1">
    <w:p w14:paraId="09FE5515" w14:textId="77777777" w:rsidR="000A082C" w:rsidRDefault="000A082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2">
    <w:nsid w:val="041C5E6C"/>
    <w:multiLevelType w:val="hybridMultilevel"/>
    <w:tmpl w:val="1FBCE046"/>
    <w:lvl w:ilvl="0" w:tplc="8BEC8072">
      <w:start w:val="1"/>
      <w:numFmt w:val="decimal"/>
      <w:lvlText w:val="%1."/>
      <w:lvlJc w:val="left"/>
      <w:pPr>
        <w:ind w:left="19" w:hanging="175"/>
      </w:pPr>
      <w:rPr>
        <w:rFonts w:ascii="Times New Roman" w:eastAsia="Times New Roman" w:hAnsi="Times New Roman" w:cs="Times New Roman" w:hint="default"/>
        <w:b/>
        <w:bCs/>
        <w:w w:val="101"/>
        <w:sz w:val="13"/>
        <w:szCs w:val="13"/>
        <w:lang w:val="pt-PT" w:eastAsia="en-US" w:bidi="ar-SA"/>
      </w:rPr>
    </w:lvl>
    <w:lvl w:ilvl="1" w:tplc="2FFA0418">
      <w:numFmt w:val="bullet"/>
      <w:lvlText w:val="•"/>
      <w:lvlJc w:val="left"/>
      <w:pPr>
        <w:ind w:left="976" w:hanging="175"/>
      </w:pPr>
      <w:rPr>
        <w:rFonts w:hint="default"/>
        <w:lang w:val="pt-PT" w:eastAsia="en-US" w:bidi="ar-SA"/>
      </w:rPr>
    </w:lvl>
    <w:lvl w:ilvl="2" w:tplc="6002A97C">
      <w:numFmt w:val="bullet"/>
      <w:lvlText w:val="•"/>
      <w:lvlJc w:val="left"/>
      <w:pPr>
        <w:ind w:left="1933" w:hanging="175"/>
      </w:pPr>
      <w:rPr>
        <w:rFonts w:hint="default"/>
        <w:lang w:val="pt-PT" w:eastAsia="en-US" w:bidi="ar-SA"/>
      </w:rPr>
    </w:lvl>
    <w:lvl w:ilvl="3" w:tplc="962A5FBA">
      <w:numFmt w:val="bullet"/>
      <w:lvlText w:val="•"/>
      <w:lvlJc w:val="left"/>
      <w:pPr>
        <w:ind w:left="2889" w:hanging="175"/>
      </w:pPr>
      <w:rPr>
        <w:rFonts w:hint="default"/>
        <w:lang w:val="pt-PT" w:eastAsia="en-US" w:bidi="ar-SA"/>
      </w:rPr>
    </w:lvl>
    <w:lvl w:ilvl="4" w:tplc="B7363402">
      <w:numFmt w:val="bullet"/>
      <w:lvlText w:val="•"/>
      <w:lvlJc w:val="left"/>
      <w:pPr>
        <w:ind w:left="3846" w:hanging="175"/>
      </w:pPr>
      <w:rPr>
        <w:rFonts w:hint="default"/>
        <w:lang w:val="pt-PT" w:eastAsia="en-US" w:bidi="ar-SA"/>
      </w:rPr>
    </w:lvl>
    <w:lvl w:ilvl="5" w:tplc="B61E2830">
      <w:numFmt w:val="bullet"/>
      <w:lvlText w:val="•"/>
      <w:lvlJc w:val="left"/>
      <w:pPr>
        <w:ind w:left="4803" w:hanging="175"/>
      </w:pPr>
      <w:rPr>
        <w:rFonts w:hint="default"/>
        <w:lang w:val="pt-PT" w:eastAsia="en-US" w:bidi="ar-SA"/>
      </w:rPr>
    </w:lvl>
    <w:lvl w:ilvl="6" w:tplc="41A0FE30">
      <w:numFmt w:val="bullet"/>
      <w:lvlText w:val="•"/>
      <w:lvlJc w:val="left"/>
      <w:pPr>
        <w:ind w:left="5759" w:hanging="175"/>
      </w:pPr>
      <w:rPr>
        <w:rFonts w:hint="default"/>
        <w:lang w:val="pt-PT" w:eastAsia="en-US" w:bidi="ar-SA"/>
      </w:rPr>
    </w:lvl>
    <w:lvl w:ilvl="7" w:tplc="32264700">
      <w:numFmt w:val="bullet"/>
      <w:lvlText w:val="•"/>
      <w:lvlJc w:val="left"/>
      <w:pPr>
        <w:ind w:left="6716" w:hanging="175"/>
      </w:pPr>
      <w:rPr>
        <w:rFonts w:hint="default"/>
        <w:lang w:val="pt-PT" w:eastAsia="en-US" w:bidi="ar-SA"/>
      </w:rPr>
    </w:lvl>
    <w:lvl w:ilvl="8" w:tplc="1DD018E8">
      <w:numFmt w:val="bullet"/>
      <w:lvlText w:val="•"/>
      <w:lvlJc w:val="left"/>
      <w:pPr>
        <w:ind w:left="7672" w:hanging="175"/>
      </w:pPr>
      <w:rPr>
        <w:rFonts w:hint="default"/>
        <w:lang w:val="pt-PT" w:eastAsia="en-US" w:bidi="ar-SA"/>
      </w:rPr>
    </w:lvl>
  </w:abstractNum>
  <w:abstractNum w:abstractNumId="3">
    <w:nsid w:val="2D4A2EE9"/>
    <w:multiLevelType w:val="hybridMultilevel"/>
    <w:tmpl w:val="DC287B18"/>
    <w:lvl w:ilvl="0" w:tplc="A92EE672">
      <w:start w:val="1"/>
      <w:numFmt w:val="decimal"/>
      <w:lvlText w:val="%1."/>
      <w:lvlJc w:val="left"/>
      <w:pPr>
        <w:ind w:left="473" w:hanging="361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4EE4EC64">
      <w:numFmt w:val="bullet"/>
      <w:lvlText w:val="•"/>
      <w:lvlJc w:val="left"/>
      <w:pPr>
        <w:ind w:left="1458" w:hanging="361"/>
      </w:pPr>
      <w:rPr>
        <w:rFonts w:hint="default"/>
        <w:lang w:val="pt-PT" w:eastAsia="en-US" w:bidi="ar-SA"/>
      </w:rPr>
    </w:lvl>
    <w:lvl w:ilvl="2" w:tplc="52AE695C">
      <w:numFmt w:val="bullet"/>
      <w:lvlText w:val="•"/>
      <w:lvlJc w:val="left"/>
      <w:pPr>
        <w:ind w:left="2437" w:hanging="361"/>
      </w:pPr>
      <w:rPr>
        <w:rFonts w:hint="default"/>
        <w:lang w:val="pt-PT" w:eastAsia="en-US" w:bidi="ar-SA"/>
      </w:rPr>
    </w:lvl>
    <w:lvl w:ilvl="3" w:tplc="7764C498">
      <w:numFmt w:val="bullet"/>
      <w:lvlText w:val="•"/>
      <w:lvlJc w:val="left"/>
      <w:pPr>
        <w:ind w:left="3415" w:hanging="361"/>
      </w:pPr>
      <w:rPr>
        <w:rFonts w:hint="default"/>
        <w:lang w:val="pt-PT" w:eastAsia="en-US" w:bidi="ar-SA"/>
      </w:rPr>
    </w:lvl>
    <w:lvl w:ilvl="4" w:tplc="89225CEC">
      <w:numFmt w:val="bullet"/>
      <w:lvlText w:val="•"/>
      <w:lvlJc w:val="left"/>
      <w:pPr>
        <w:ind w:left="4394" w:hanging="361"/>
      </w:pPr>
      <w:rPr>
        <w:rFonts w:hint="default"/>
        <w:lang w:val="pt-PT" w:eastAsia="en-US" w:bidi="ar-SA"/>
      </w:rPr>
    </w:lvl>
    <w:lvl w:ilvl="5" w:tplc="31887688">
      <w:numFmt w:val="bullet"/>
      <w:lvlText w:val="•"/>
      <w:lvlJc w:val="left"/>
      <w:pPr>
        <w:ind w:left="5373" w:hanging="361"/>
      </w:pPr>
      <w:rPr>
        <w:rFonts w:hint="default"/>
        <w:lang w:val="pt-PT" w:eastAsia="en-US" w:bidi="ar-SA"/>
      </w:rPr>
    </w:lvl>
    <w:lvl w:ilvl="6" w:tplc="B10CA7DA">
      <w:numFmt w:val="bullet"/>
      <w:lvlText w:val="•"/>
      <w:lvlJc w:val="left"/>
      <w:pPr>
        <w:ind w:left="6351" w:hanging="361"/>
      </w:pPr>
      <w:rPr>
        <w:rFonts w:hint="default"/>
        <w:lang w:val="pt-PT" w:eastAsia="en-US" w:bidi="ar-SA"/>
      </w:rPr>
    </w:lvl>
    <w:lvl w:ilvl="7" w:tplc="E7844142">
      <w:numFmt w:val="bullet"/>
      <w:lvlText w:val="•"/>
      <w:lvlJc w:val="left"/>
      <w:pPr>
        <w:ind w:left="7330" w:hanging="361"/>
      </w:pPr>
      <w:rPr>
        <w:rFonts w:hint="default"/>
        <w:lang w:val="pt-PT" w:eastAsia="en-US" w:bidi="ar-SA"/>
      </w:rPr>
    </w:lvl>
    <w:lvl w:ilvl="8" w:tplc="06460F22">
      <w:numFmt w:val="bullet"/>
      <w:lvlText w:val="•"/>
      <w:lvlJc w:val="left"/>
      <w:pPr>
        <w:ind w:left="8309" w:hanging="361"/>
      </w:pPr>
      <w:rPr>
        <w:rFonts w:hint="default"/>
        <w:lang w:val="pt-PT" w:eastAsia="en-US" w:bidi="ar-SA"/>
      </w:rPr>
    </w:lvl>
  </w:abstractNum>
  <w:abstractNum w:abstractNumId="4">
    <w:nsid w:val="49F211DE"/>
    <w:multiLevelType w:val="multilevel"/>
    <w:tmpl w:val="578047A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isLgl/>
      <w:lvlText w:val="%1.%2."/>
      <w:lvlJc w:val="left"/>
      <w:pPr>
        <w:ind w:left="1500" w:hanging="432"/>
      </w:pPr>
      <w:rPr>
        <w:rFonts w:hint="default"/>
        <w:b w:val="0"/>
        <w:bCs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  <w:b w:val="0"/>
        <w:bCs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  <w:b w:val="0"/>
        <w:bCs w:val="0"/>
        <w:w w:val="100"/>
        <w:sz w:val="24"/>
        <w:szCs w:val="24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  <w:lang w:val="pt-PT" w:eastAsia="en-US" w:bidi="ar-SA"/>
      </w:rPr>
    </w:lvl>
  </w:abstractNum>
  <w:abstractNum w:abstractNumId="5">
    <w:nsid w:val="72B0206B"/>
    <w:multiLevelType w:val="multilevel"/>
    <w:tmpl w:val="7EE20678"/>
    <w:lvl w:ilvl="0">
      <w:start w:val="7"/>
      <w:numFmt w:val="decimal"/>
      <w:lvlText w:val="%1"/>
      <w:lvlJc w:val="left"/>
      <w:pPr>
        <w:ind w:left="444" w:hanging="332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444" w:hanging="332"/>
      </w:pPr>
      <w:rPr>
        <w:rFonts w:asciiTheme="minorHAnsi" w:eastAsia="Times New Roman" w:hAnsiTheme="minorHAnsi" w:cstheme="minorHAnsi" w:hint="default"/>
        <w:b w:val="0"/>
        <w:bCs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2" w:hanging="488"/>
      </w:pPr>
      <w:rPr>
        <w:rFonts w:asciiTheme="minorHAnsi" w:eastAsia="Times New Roman" w:hAnsiTheme="minorHAnsi" w:cstheme="minorHAnsi" w:hint="default"/>
        <w:b w:val="0"/>
        <w:bCs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775" w:hanging="663"/>
      </w:pPr>
      <w:rPr>
        <w:rFonts w:asciiTheme="minorHAnsi" w:eastAsia="Times New Roman" w:hAnsiTheme="minorHAnsi" w:cstheme="minorHAnsi" w:hint="default"/>
        <w:b w:val="0"/>
        <w:bCs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135" w:hanging="6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90" w:hanging="6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45" w:hanging="6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6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6" w:hanging="663"/>
      </w:pPr>
      <w:rPr>
        <w:rFonts w:hint="default"/>
        <w:lang w:val="pt-PT" w:eastAsia="en-US" w:bidi="ar-SA"/>
      </w:rPr>
    </w:lvl>
  </w:abstractNum>
  <w:abstractNum w:abstractNumId="6">
    <w:nsid w:val="739F653C"/>
    <w:multiLevelType w:val="multilevel"/>
    <w:tmpl w:val="15DAC2B4"/>
    <w:lvl w:ilvl="0">
      <w:start w:val="7"/>
      <w:numFmt w:val="decimal"/>
      <w:lvlText w:val="%1"/>
      <w:lvlJc w:val="left"/>
      <w:pPr>
        <w:ind w:left="444" w:hanging="33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44" w:hanging="332"/>
      </w:pPr>
      <w:rPr>
        <w:rFonts w:ascii="Calibri" w:eastAsia="Times New Roman" w:hAnsi="Calibri" w:cs="Calibri" w:hint="default"/>
        <w:b w:val="0"/>
        <w:bCs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2" w:hanging="498"/>
      </w:pPr>
      <w:rPr>
        <w:rFonts w:asciiTheme="minorHAnsi" w:eastAsia="Times New Roman" w:hAnsiTheme="minorHAnsi" w:cstheme="minorHAnsi" w:hint="default"/>
        <w:b w:val="0"/>
        <w:bCs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792" w:hanging="680"/>
      </w:pPr>
      <w:rPr>
        <w:rFonts w:asciiTheme="minorHAnsi" w:eastAsia="Times New Roman" w:hAnsiTheme="minorHAnsi" w:cstheme="minorHAnsi" w:hint="default"/>
        <w:b w:val="0"/>
        <w:b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166" w:hanging="6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49" w:hanging="6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33" w:hanging="6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16" w:hanging="6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99" w:hanging="680"/>
      </w:pPr>
      <w:rPr>
        <w:rFonts w:hint="default"/>
        <w:lang w:val="pt-PT" w:eastAsia="en-US" w:bidi="ar-SA"/>
      </w:rPr>
    </w:lvl>
  </w:abstractNum>
  <w:abstractNum w:abstractNumId="7">
    <w:nsid w:val="7D4E7125"/>
    <w:multiLevelType w:val="hybridMultilevel"/>
    <w:tmpl w:val="1AB88E8A"/>
    <w:lvl w:ilvl="0" w:tplc="BF361366">
      <w:start w:val="1"/>
      <w:numFmt w:val="decimal"/>
      <w:lvlText w:val="%1"/>
      <w:lvlJc w:val="left"/>
      <w:pPr>
        <w:ind w:left="833" w:hanging="360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t-PT" w:eastAsia="en-US" w:bidi="ar-SA"/>
      </w:rPr>
    </w:lvl>
    <w:lvl w:ilvl="1" w:tplc="5C28E482">
      <w:numFmt w:val="bullet"/>
      <w:lvlText w:val="•"/>
      <w:lvlJc w:val="left"/>
      <w:pPr>
        <w:ind w:left="1782" w:hanging="360"/>
      </w:pPr>
      <w:rPr>
        <w:rFonts w:hint="default"/>
        <w:lang w:val="pt-PT" w:eastAsia="en-US" w:bidi="ar-SA"/>
      </w:rPr>
    </w:lvl>
    <w:lvl w:ilvl="2" w:tplc="FD648BCA">
      <w:numFmt w:val="bullet"/>
      <w:lvlText w:val="•"/>
      <w:lvlJc w:val="left"/>
      <w:pPr>
        <w:ind w:left="2725" w:hanging="360"/>
      </w:pPr>
      <w:rPr>
        <w:rFonts w:hint="default"/>
        <w:lang w:val="pt-PT" w:eastAsia="en-US" w:bidi="ar-SA"/>
      </w:rPr>
    </w:lvl>
    <w:lvl w:ilvl="3" w:tplc="29A637D2">
      <w:numFmt w:val="bullet"/>
      <w:lvlText w:val="•"/>
      <w:lvlJc w:val="left"/>
      <w:pPr>
        <w:ind w:left="3667" w:hanging="360"/>
      </w:pPr>
      <w:rPr>
        <w:rFonts w:hint="default"/>
        <w:lang w:val="pt-PT" w:eastAsia="en-US" w:bidi="ar-SA"/>
      </w:rPr>
    </w:lvl>
    <w:lvl w:ilvl="4" w:tplc="C99C0680">
      <w:numFmt w:val="bullet"/>
      <w:lvlText w:val="•"/>
      <w:lvlJc w:val="left"/>
      <w:pPr>
        <w:ind w:left="4610" w:hanging="360"/>
      </w:pPr>
      <w:rPr>
        <w:rFonts w:hint="default"/>
        <w:lang w:val="pt-PT" w:eastAsia="en-US" w:bidi="ar-SA"/>
      </w:rPr>
    </w:lvl>
    <w:lvl w:ilvl="5" w:tplc="DC08C926">
      <w:numFmt w:val="bullet"/>
      <w:lvlText w:val="•"/>
      <w:lvlJc w:val="left"/>
      <w:pPr>
        <w:ind w:left="5553" w:hanging="360"/>
      </w:pPr>
      <w:rPr>
        <w:rFonts w:hint="default"/>
        <w:lang w:val="pt-PT" w:eastAsia="en-US" w:bidi="ar-SA"/>
      </w:rPr>
    </w:lvl>
    <w:lvl w:ilvl="6" w:tplc="2FAAF702">
      <w:numFmt w:val="bullet"/>
      <w:lvlText w:val="•"/>
      <w:lvlJc w:val="left"/>
      <w:pPr>
        <w:ind w:left="6495" w:hanging="360"/>
      </w:pPr>
      <w:rPr>
        <w:rFonts w:hint="default"/>
        <w:lang w:val="pt-PT" w:eastAsia="en-US" w:bidi="ar-SA"/>
      </w:rPr>
    </w:lvl>
    <w:lvl w:ilvl="7" w:tplc="B57AA16C">
      <w:numFmt w:val="bullet"/>
      <w:lvlText w:val="•"/>
      <w:lvlJc w:val="left"/>
      <w:pPr>
        <w:ind w:left="7438" w:hanging="360"/>
      </w:pPr>
      <w:rPr>
        <w:rFonts w:hint="default"/>
        <w:lang w:val="pt-PT" w:eastAsia="en-US" w:bidi="ar-SA"/>
      </w:rPr>
    </w:lvl>
    <w:lvl w:ilvl="8" w:tplc="4552B750">
      <w:numFmt w:val="bullet"/>
      <w:lvlText w:val="•"/>
      <w:lvlJc w:val="left"/>
      <w:pPr>
        <w:ind w:left="8381" w:hanging="360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ufrj">
    <w15:presenceInfo w15:providerId="None" w15:userId="ufr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B64"/>
    <w:rsid w:val="0000367F"/>
    <w:rsid w:val="00012D08"/>
    <w:rsid w:val="00017FE4"/>
    <w:rsid w:val="00025FCD"/>
    <w:rsid w:val="000354CF"/>
    <w:rsid w:val="000360BF"/>
    <w:rsid w:val="00040020"/>
    <w:rsid w:val="00043F01"/>
    <w:rsid w:val="000440AD"/>
    <w:rsid w:val="00047AB8"/>
    <w:rsid w:val="00057CE7"/>
    <w:rsid w:val="00087AD5"/>
    <w:rsid w:val="0009471B"/>
    <w:rsid w:val="000A082C"/>
    <w:rsid w:val="000A0F1D"/>
    <w:rsid w:val="000B01F6"/>
    <w:rsid w:val="000B3F34"/>
    <w:rsid w:val="000C3A80"/>
    <w:rsid w:val="000E11D0"/>
    <w:rsid w:val="000E682C"/>
    <w:rsid w:val="000E6BD3"/>
    <w:rsid w:val="000F2D4B"/>
    <w:rsid w:val="000F4574"/>
    <w:rsid w:val="000F65D9"/>
    <w:rsid w:val="00123947"/>
    <w:rsid w:val="00126242"/>
    <w:rsid w:val="00132179"/>
    <w:rsid w:val="001368C2"/>
    <w:rsid w:val="00143927"/>
    <w:rsid w:val="00144E15"/>
    <w:rsid w:val="00146BFC"/>
    <w:rsid w:val="0015707A"/>
    <w:rsid w:val="00164C75"/>
    <w:rsid w:val="001651F3"/>
    <w:rsid w:val="0016719F"/>
    <w:rsid w:val="001705AC"/>
    <w:rsid w:val="0017090E"/>
    <w:rsid w:val="001762FF"/>
    <w:rsid w:val="00185CAC"/>
    <w:rsid w:val="001948D3"/>
    <w:rsid w:val="001A4F26"/>
    <w:rsid w:val="001A5C61"/>
    <w:rsid w:val="001A6407"/>
    <w:rsid w:val="001A68E2"/>
    <w:rsid w:val="001B0718"/>
    <w:rsid w:val="001C7306"/>
    <w:rsid w:val="001D0538"/>
    <w:rsid w:val="001D2794"/>
    <w:rsid w:val="001D2F68"/>
    <w:rsid w:val="001E4BBA"/>
    <w:rsid w:val="001E6F8F"/>
    <w:rsid w:val="001F3BE9"/>
    <w:rsid w:val="001F7598"/>
    <w:rsid w:val="0020017C"/>
    <w:rsid w:val="00200F6B"/>
    <w:rsid w:val="002152FB"/>
    <w:rsid w:val="00223C90"/>
    <w:rsid w:val="00225E88"/>
    <w:rsid w:val="002275F0"/>
    <w:rsid w:val="00237713"/>
    <w:rsid w:val="00237E0A"/>
    <w:rsid w:val="00252715"/>
    <w:rsid w:val="002539CE"/>
    <w:rsid w:val="002606B9"/>
    <w:rsid w:val="002612B8"/>
    <w:rsid w:val="00271E55"/>
    <w:rsid w:val="00272413"/>
    <w:rsid w:val="0027337D"/>
    <w:rsid w:val="00277A98"/>
    <w:rsid w:val="00280CC6"/>
    <w:rsid w:val="002849BA"/>
    <w:rsid w:val="00286CB6"/>
    <w:rsid w:val="00290FEE"/>
    <w:rsid w:val="002A0BA4"/>
    <w:rsid w:val="002A0E97"/>
    <w:rsid w:val="002A11C1"/>
    <w:rsid w:val="002A176F"/>
    <w:rsid w:val="002A633A"/>
    <w:rsid w:val="002B06B4"/>
    <w:rsid w:val="002B7185"/>
    <w:rsid w:val="002D5EEA"/>
    <w:rsid w:val="0030334E"/>
    <w:rsid w:val="0030544D"/>
    <w:rsid w:val="00315BCA"/>
    <w:rsid w:val="00326E13"/>
    <w:rsid w:val="00336051"/>
    <w:rsid w:val="003374BE"/>
    <w:rsid w:val="00343C9F"/>
    <w:rsid w:val="00353EAA"/>
    <w:rsid w:val="0035461D"/>
    <w:rsid w:val="00355E8F"/>
    <w:rsid w:val="00362422"/>
    <w:rsid w:val="00362EFD"/>
    <w:rsid w:val="00365AB7"/>
    <w:rsid w:val="00372028"/>
    <w:rsid w:val="00374981"/>
    <w:rsid w:val="00380B2A"/>
    <w:rsid w:val="00380D2C"/>
    <w:rsid w:val="003A2751"/>
    <w:rsid w:val="003A4475"/>
    <w:rsid w:val="003B1826"/>
    <w:rsid w:val="003C1B5B"/>
    <w:rsid w:val="003C531E"/>
    <w:rsid w:val="003D1C20"/>
    <w:rsid w:val="003F0768"/>
    <w:rsid w:val="003F452D"/>
    <w:rsid w:val="00403830"/>
    <w:rsid w:val="004050A5"/>
    <w:rsid w:val="0040607F"/>
    <w:rsid w:val="004077E1"/>
    <w:rsid w:val="00410C2F"/>
    <w:rsid w:val="004154AF"/>
    <w:rsid w:val="004156E5"/>
    <w:rsid w:val="004379DD"/>
    <w:rsid w:val="00440CB8"/>
    <w:rsid w:val="004410CC"/>
    <w:rsid w:val="00442942"/>
    <w:rsid w:val="00442C46"/>
    <w:rsid w:val="004460E2"/>
    <w:rsid w:val="00446636"/>
    <w:rsid w:val="00447511"/>
    <w:rsid w:val="00453464"/>
    <w:rsid w:val="00454392"/>
    <w:rsid w:val="00465751"/>
    <w:rsid w:val="0046786E"/>
    <w:rsid w:val="00490CAE"/>
    <w:rsid w:val="004A23D9"/>
    <w:rsid w:val="004A3F2E"/>
    <w:rsid w:val="004B03EE"/>
    <w:rsid w:val="004B0544"/>
    <w:rsid w:val="004B10D6"/>
    <w:rsid w:val="004C3BA2"/>
    <w:rsid w:val="004C66C9"/>
    <w:rsid w:val="004E4136"/>
    <w:rsid w:val="0050297F"/>
    <w:rsid w:val="00502A62"/>
    <w:rsid w:val="00513164"/>
    <w:rsid w:val="00521B86"/>
    <w:rsid w:val="00535C83"/>
    <w:rsid w:val="00536456"/>
    <w:rsid w:val="0053652F"/>
    <w:rsid w:val="0056327B"/>
    <w:rsid w:val="00571097"/>
    <w:rsid w:val="0057450E"/>
    <w:rsid w:val="00583B5B"/>
    <w:rsid w:val="00583C58"/>
    <w:rsid w:val="00586FA7"/>
    <w:rsid w:val="00587A4F"/>
    <w:rsid w:val="005A0213"/>
    <w:rsid w:val="005A1965"/>
    <w:rsid w:val="005A49FC"/>
    <w:rsid w:val="005B262D"/>
    <w:rsid w:val="005B794B"/>
    <w:rsid w:val="005C2EB9"/>
    <w:rsid w:val="005C3087"/>
    <w:rsid w:val="005D7976"/>
    <w:rsid w:val="005E2298"/>
    <w:rsid w:val="005E2E91"/>
    <w:rsid w:val="005E7008"/>
    <w:rsid w:val="005E728E"/>
    <w:rsid w:val="005F3AA4"/>
    <w:rsid w:val="005F5E0F"/>
    <w:rsid w:val="006116D5"/>
    <w:rsid w:val="00634B39"/>
    <w:rsid w:val="00637961"/>
    <w:rsid w:val="00646FC3"/>
    <w:rsid w:val="00647039"/>
    <w:rsid w:val="006555D2"/>
    <w:rsid w:val="00661393"/>
    <w:rsid w:val="00666C4A"/>
    <w:rsid w:val="00671EE3"/>
    <w:rsid w:val="006839A3"/>
    <w:rsid w:val="00691BC2"/>
    <w:rsid w:val="00697AED"/>
    <w:rsid w:val="006A2CDD"/>
    <w:rsid w:val="006B3490"/>
    <w:rsid w:val="006B7D64"/>
    <w:rsid w:val="006C6F03"/>
    <w:rsid w:val="006C762D"/>
    <w:rsid w:val="006D1B75"/>
    <w:rsid w:val="006D24D4"/>
    <w:rsid w:val="006D42F3"/>
    <w:rsid w:val="006D4D1F"/>
    <w:rsid w:val="006F168A"/>
    <w:rsid w:val="00705766"/>
    <w:rsid w:val="00715B56"/>
    <w:rsid w:val="007165B2"/>
    <w:rsid w:val="00716604"/>
    <w:rsid w:val="00720AC1"/>
    <w:rsid w:val="007259E1"/>
    <w:rsid w:val="00744B9C"/>
    <w:rsid w:val="00746B07"/>
    <w:rsid w:val="00752616"/>
    <w:rsid w:val="00753094"/>
    <w:rsid w:val="00765CB8"/>
    <w:rsid w:val="00770B24"/>
    <w:rsid w:val="00774E40"/>
    <w:rsid w:val="00777560"/>
    <w:rsid w:val="00777DFC"/>
    <w:rsid w:val="007B34D6"/>
    <w:rsid w:val="007B55B5"/>
    <w:rsid w:val="007B75BE"/>
    <w:rsid w:val="007C0074"/>
    <w:rsid w:val="007C46FC"/>
    <w:rsid w:val="007D184C"/>
    <w:rsid w:val="007D338D"/>
    <w:rsid w:val="007E0F2D"/>
    <w:rsid w:val="007F025E"/>
    <w:rsid w:val="007F1358"/>
    <w:rsid w:val="007F14FB"/>
    <w:rsid w:val="007F5FB6"/>
    <w:rsid w:val="008062A3"/>
    <w:rsid w:val="008134CD"/>
    <w:rsid w:val="00815F83"/>
    <w:rsid w:val="00824F8D"/>
    <w:rsid w:val="00826D0B"/>
    <w:rsid w:val="00836528"/>
    <w:rsid w:val="00840299"/>
    <w:rsid w:val="00841F20"/>
    <w:rsid w:val="0084266C"/>
    <w:rsid w:val="00855BBD"/>
    <w:rsid w:val="008575C4"/>
    <w:rsid w:val="00857E3F"/>
    <w:rsid w:val="0086253B"/>
    <w:rsid w:val="008653DD"/>
    <w:rsid w:val="0087057A"/>
    <w:rsid w:val="00881581"/>
    <w:rsid w:val="00882885"/>
    <w:rsid w:val="00891C8C"/>
    <w:rsid w:val="008A1CCD"/>
    <w:rsid w:val="008B42E7"/>
    <w:rsid w:val="008B45CE"/>
    <w:rsid w:val="008B5240"/>
    <w:rsid w:val="008B6118"/>
    <w:rsid w:val="008C0513"/>
    <w:rsid w:val="008C3C45"/>
    <w:rsid w:val="008D0112"/>
    <w:rsid w:val="008D29C7"/>
    <w:rsid w:val="008D4B62"/>
    <w:rsid w:val="008E04E1"/>
    <w:rsid w:val="008F15F4"/>
    <w:rsid w:val="00903F6A"/>
    <w:rsid w:val="00906A8C"/>
    <w:rsid w:val="0090704E"/>
    <w:rsid w:val="00907566"/>
    <w:rsid w:val="0091137E"/>
    <w:rsid w:val="009210E8"/>
    <w:rsid w:val="00925FA3"/>
    <w:rsid w:val="00931086"/>
    <w:rsid w:val="00940190"/>
    <w:rsid w:val="0094096A"/>
    <w:rsid w:val="009422F3"/>
    <w:rsid w:val="00942B16"/>
    <w:rsid w:val="0094796D"/>
    <w:rsid w:val="00953213"/>
    <w:rsid w:val="00953A54"/>
    <w:rsid w:val="00960CD7"/>
    <w:rsid w:val="00960E60"/>
    <w:rsid w:val="00971AA6"/>
    <w:rsid w:val="009759F0"/>
    <w:rsid w:val="00981D16"/>
    <w:rsid w:val="00982D48"/>
    <w:rsid w:val="00983640"/>
    <w:rsid w:val="0098464A"/>
    <w:rsid w:val="00987A5D"/>
    <w:rsid w:val="0099002D"/>
    <w:rsid w:val="00991AE0"/>
    <w:rsid w:val="00993A69"/>
    <w:rsid w:val="009B72FB"/>
    <w:rsid w:val="009D7AC7"/>
    <w:rsid w:val="009E4481"/>
    <w:rsid w:val="009F401B"/>
    <w:rsid w:val="00A062D8"/>
    <w:rsid w:val="00A10EEC"/>
    <w:rsid w:val="00A14760"/>
    <w:rsid w:val="00A158AA"/>
    <w:rsid w:val="00A17A62"/>
    <w:rsid w:val="00A241AE"/>
    <w:rsid w:val="00A25F5C"/>
    <w:rsid w:val="00A31257"/>
    <w:rsid w:val="00A42827"/>
    <w:rsid w:val="00A4575B"/>
    <w:rsid w:val="00A50655"/>
    <w:rsid w:val="00A51298"/>
    <w:rsid w:val="00A567CD"/>
    <w:rsid w:val="00A56EE7"/>
    <w:rsid w:val="00A61121"/>
    <w:rsid w:val="00A642D7"/>
    <w:rsid w:val="00A76BEA"/>
    <w:rsid w:val="00A907E4"/>
    <w:rsid w:val="00A97AE3"/>
    <w:rsid w:val="00AB3F85"/>
    <w:rsid w:val="00AC4924"/>
    <w:rsid w:val="00AC503D"/>
    <w:rsid w:val="00AD1DB7"/>
    <w:rsid w:val="00AD294F"/>
    <w:rsid w:val="00AD32BF"/>
    <w:rsid w:val="00AE0B04"/>
    <w:rsid w:val="00AE33B7"/>
    <w:rsid w:val="00AE420C"/>
    <w:rsid w:val="00AE5068"/>
    <w:rsid w:val="00AE6687"/>
    <w:rsid w:val="00AF40BD"/>
    <w:rsid w:val="00B17B5D"/>
    <w:rsid w:val="00B23D3F"/>
    <w:rsid w:val="00B32DAA"/>
    <w:rsid w:val="00B35A7E"/>
    <w:rsid w:val="00B36DDA"/>
    <w:rsid w:val="00B3745C"/>
    <w:rsid w:val="00B40319"/>
    <w:rsid w:val="00B41A0F"/>
    <w:rsid w:val="00B421D5"/>
    <w:rsid w:val="00B44EDF"/>
    <w:rsid w:val="00B6157F"/>
    <w:rsid w:val="00B62C6D"/>
    <w:rsid w:val="00B6546E"/>
    <w:rsid w:val="00B65B1C"/>
    <w:rsid w:val="00B75AB7"/>
    <w:rsid w:val="00B77C0E"/>
    <w:rsid w:val="00B81B38"/>
    <w:rsid w:val="00BA017A"/>
    <w:rsid w:val="00BA1C5B"/>
    <w:rsid w:val="00BB0CB4"/>
    <w:rsid w:val="00BC18C5"/>
    <w:rsid w:val="00BC6664"/>
    <w:rsid w:val="00BD113F"/>
    <w:rsid w:val="00BD178A"/>
    <w:rsid w:val="00BD2918"/>
    <w:rsid w:val="00BE10DE"/>
    <w:rsid w:val="00BE1EA1"/>
    <w:rsid w:val="00BE48B1"/>
    <w:rsid w:val="00BE68BB"/>
    <w:rsid w:val="00BF6158"/>
    <w:rsid w:val="00C01FA1"/>
    <w:rsid w:val="00C031AB"/>
    <w:rsid w:val="00C0356A"/>
    <w:rsid w:val="00C05072"/>
    <w:rsid w:val="00C10133"/>
    <w:rsid w:val="00C10E15"/>
    <w:rsid w:val="00C117AB"/>
    <w:rsid w:val="00C257E6"/>
    <w:rsid w:val="00C41DB7"/>
    <w:rsid w:val="00C45379"/>
    <w:rsid w:val="00C56D84"/>
    <w:rsid w:val="00C924D0"/>
    <w:rsid w:val="00CA0D3D"/>
    <w:rsid w:val="00CA55D0"/>
    <w:rsid w:val="00CB5B4A"/>
    <w:rsid w:val="00CB75D0"/>
    <w:rsid w:val="00CC22DE"/>
    <w:rsid w:val="00CC6EA8"/>
    <w:rsid w:val="00CC7ADC"/>
    <w:rsid w:val="00CE35F8"/>
    <w:rsid w:val="00CF10DC"/>
    <w:rsid w:val="00CF2E4A"/>
    <w:rsid w:val="00CF71C8"/>
    <w:rsid w:val="00D0777A"/>
    <w:rsid w:val="00D11AA8"/>
    <w:rsid w:val="00D15ECE"/>
    <w:rsid w:val="00D20906"/>
    <w:rsid w:val="00D21CCA"/>
    <w:rsid w:val="00D21F08"/>
    <w:rsid w:val="00D24FF9"/>
    <w:rsid w:val="00D30BBD"/>
    <w:rsid w:val="00D3536E"/>
    <w:rsid w:val="00D41B37"/>
    <w:rsid w:val="00D42679"/>
    <w:rsid w:val="00D47825"/>
    <w:rsid w:val="00D53B7A"/>
    <w:rsid w:val="00D63379"/>
    <w:rsid w:val="00D651B3"/>
    <w:rsid w:val="00D704B0"/>
    <w:rsid w:val="00D70C07"/>
    <w:rsid w:val="00D76535"/>
    <w:rsid w:val="00D81530"/>
    <w:rsid w:val="00D932DC"/>
    <w:rsid w:val="00D97867"/>
    <w:rsid w:val="00DB389D"/>
    <w:rsid w:val="00DB3A7D"/>
    <w:rsid w:val="00DB4662"/>
    <w:rsid w:val="00DC1955"/>
    <w:rsid w:val="00DC74D1"/>
    <w:rsid w:val="00DD1101"/>
    <w:rsid w:val="00DD1642"/>
    <w:rsid w:val="00DE0185"/>
    <w:rsid w:val="00DE140D"/>
    <w:rsid w:val="00DE4E76"/>
    <w:rsid w:val="00DF4C43"/>
    <w:rsid w:val="00DF63FC"/>
    <w:rsid w:val="00E030EC"/>
    <w:rsid w:val="00E1688C"/>
    <w:rsid w:val="00E2524C"/>
    <w:rsid w:val="00E25BCB"/>
    <w:rsid w:val="00E350AA"/>
    <w:rsid w:val="00E35A22"/>
    <w:rsid w:val="00E3700A"/>
    <w:rsid w:val="00E4089C"/>
    <w:rsid w:val="00E42C3F"/>
    <w:rsid w:val="00E47AD8"/>
    <w:rsid w:val="00E52473"/>
    <w:rsid w:val="00E53393"/>
    <w:rsid w:val="00E540DE"/>
    <w:rsid w:val="00E5720A"/>
    <w:rsid w:val="00E6009F"/>
    <w:rsid w:val="00E66291"/>
    <w:rsid w:val="00E7136B"/>
    <w:rsid w:val="00E746A4"/>
    <w:rsid w:val="00E84116"/>
    <w:rsid w:val="00E90557"/>
    <w:rsid w:val="00EA052D"/>
    <w:rsid w:val="00EA679B"/>
    <w:rsid w:val="00EB36F0"/>
    <w:rsid w:val="00EB4177"/>
    <w:rsid w:val="00EC1965"/>
    <w:rsid w:val="00ED2076"/>
    <w:rsid w:val="00ED282C"/>
    <w:rsid w:val="00ED7AD1"/>
    <w:rsid w:val="00EE5B64"/>
    <w:rsid w:val="00EE73F2"/>
    <w:rsid w:val="00EF08EA"/>
    <w:rsid w:val="00EF1917"/>
    <w:rsid w:val="00EF620A"/>
    <w:rsid w:val="00F01CBC"/>
    <w:rsid w:val="00F06478"/>
    <w:rsid w:val="00F111D5"/>
    <w:rsid w:val="00F2440E"/>
    <w:rsid w:val="00F306FD"/>
    <w:rsid w:val="00F30900"/>
    <w:rsid w:val="00F31233"/>
    <w:rsid w:val="00F3653E"/>
    <w:rsid w:val="00F4279E"/>
    <w:rsid w:val="00F459A8"/>
    <w:rsid w:val="00F50E95"/>
    <w:rsid w:val="00F640BF"/>
    <w:rsid w:val="00F70B28"/>
    <w:rsid w:val="00F72A3C"/>
    <w:rsid w:val="00F7451E"/>
    <w:rsid w:val="00F74F46"/>
    <w:rsid w:val="00F77528"/>
    <w:rsid w:val="00F81CF1"/>
    <w:rsid w:val="00F82267"/>
    <w:rsid w:val="00F8764E"/>
    <w:rsid w:val="00F945DB"/>
    <w:rsid w:val="00F951C6"/>
    <w:rsid w:val="00FA0135"/>
    <w:rsid w:val="00FA0B34"/>
    <w:rsid w:val="00FB506F"/>
    <w:rsid w:val="00FB78C6"/>
    <w:rsid w:val="00FB7B16"/>
    <w:rsid w:val="00FC67A0"/>
    <w:rsid w:val="00FC6B96"/>
    <w:rsid w:val="00FD1CCF"/>
    <w:rsid w:val="00FD2813"/>
    <w:rsid w:val="00FD75D4"/>
    <w:rsid w:val="00FE4864"/>
    <w:rsid w:val="00FE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34B4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B78C6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33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34"/>
    <w:qFormat/>
    <w:pPr>
      <w:ind w:left="1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AE0B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0B04"/>
    <w:rPr>
      <w:rFonts w:ascii="Tahoma" w:eastAsia="Times New Roman" w:hAnsi="Tahoma" w:cs="Tahoma"/>
      <w:sz w:val="16"/>
      <w:szCs w:val="16"/>
      <w:lang w:val="pt-PT"/>
    </w:rPr>
  </w:style>
  <w:style w:type="paragraph" w:styleId="Rodap">
    <w:name w:val="footer"/>
    <w:basedOn w:val="Normal"/>
    <w:link w:val="RodapChar"/>
    <w:uiPriority w:val="99"/>
    <w:unhideWhenUsed/>
    <w:rsid w:val="00F01CBC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EastAsia" w:hAnsiTheme="minorHAnsi" w:cstheme="minorBidi"/>
      <w:lang w:val="pt-BR" w:eastAsia="pt-BR"/>
    </w:rPr>
  </w:style>
  <w:style w:type="character" w:customStyle="1" w:styleId="RodapChar">
    <w:name w:val="Rodapé Char"/>
    <w:basedOn w:val="Fontepargpadro"/>
    <w:link w:val="Rodap"/>
    <w:uiPriority w:val="99"/>
    <w:rsid w:val="00F01CBC"/>
    <w:rPr>
      <w:rFonts w:eastAsiaTheme="minorEastAsia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F640BF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640B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F72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F72A3C"/>
    <w:pPr>
      <w:widowControl/>
      <w:autoSpaceDE/>
      <w:autoSpaceDN/>
    </w:pPr>
    <w:rPr>
      <w:rFonts w:ascii=".AppleSystemUIFont" w:hAnsi=".AppleSystemUIFont"/>
      <w:sz w:val="20"/>
      <w:szCs w:val="20"/>
      <w:lang w:val="pt-BR" w:eastAsia="pt-BR"/>
    </w:rPr>
  </w:style>
  <w:style w:type="character" w:customStyle="1" w:styleId="apple-converted-space">
    <w:name w:val="apple-converted-space"/>
    <w:basedOn w:val="Fontepargpadro"/>
    <w:rsid w:val="00F72A3C"/>
  </w:style>
  <w:style w:type="paragraph" w:styleId="Cabealho">
    <w:name w:val="header"/>
    <w:basedOn w:val="Normal"/>
    <w:link w:val="CabealhoChar"/>
    <w:uiPriority w:val="99"/>
    <w:unhideWhenUsed/>
    <w:rsid w:val="000F65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65D9"/>
    <w:rPr>
      <w:rFonts w:ascii="Times New Roman" w:eastAsia="Times New Roman" w:hAnsi="Times New Roman" w:cs="Times New Roman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A1C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A1CCD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8A1CCD"/>
    <w:rPr>
      <w:vertAlign w:val="superscript"/>
    </w:rPr>
  </w:style>
  <w:style w:type="paragraph" w:customStyle="1" w:styleId="Padr3fo">
    <w:name w:val="Padrã3fo"/>
    <w:rsid w:val="000B01F6"/>
    <w:pPr>
      <w:adjustRightInd w:val="0"/>
    </w:pPr>
    <w:rPr>
      <w:rFonts w:ascii="Times New Roman" w:eastAsia="Lohit Hindi" w:hAnsi="WenQuanYi Zen Hei" w:cs="Times New Roman"/>
      <w:kern w:val="1"/>
      <w:sz w:val="24"/>
      <w:szCs w:val="24"/>
      <w:lang w:val="pt-BR" w:eastAsia="zh-CN" w:bidi="hi-IN"/>
    </w:rPr>
  </w:style>
  <w:style w:type="paragraph" w:customStyle="1" w:styleId="T3ftulo5">
    <w:name w:val="Tí3ftulo 5"/>
    <w:basedOn w:val="Padr3fo"/>
    <w:next w:val="Padr3fo"/>
    <w:uiPriority w:val="99"/>
    <w:rsid w:val="000B01F6"/>
    <w:pPr>
      <w:numPr>
        <w:ilvl w:val="4"/>
      </w:numPr>
      <w:spacing w:before="240" w:after="60"/>
      <w:outlineLvl w:val="4"/>
    </w:pPr>
    <w:rPr>
      <w:rFonts w:eastAsia="Times New Roman" w:hAnsi="Times New Roman"/>
      <w:b/>
      <w:bCs/>
      <w:i/>
      <w:iCs/>
      <w:kern w:val="0"/>
      <w:sz w:val="26"/>
      <w:szCs w:val="26"/>
      <w:lang w:eastAsia="pt-BR" w:bidi="ar-SA"/>
    </w:rPr>
  </w:style>
  <w:style w:type="paragraph" w:customStyle="1" w:styleId="Cabe3falho">
    <w:name w:val="Cabeç3falho"/>
    <w:basedOn w:val="Padr3fo"/>
    <w:uiPriority w:val="99"/>
    <w:rsid w:val="000B01F6"/>
    <w:pPr>
      <w:tabs>
        <w:tab w:val="center" w:pos="4419"/>
        <w:tab w:val="right" w:pos="8838"/>
      </w:tabs>
    </w:pPr>
    <w:rPr>
      <w:rFonts w:eastAsia="Times New Roman" w:hAnsi="Times New Roman"/>
      <w:kern w:val="0"/>
      <w:lang w:eastAsia="pt-BR" w:bidi="ar-SA"/>
    </w:rPr>
  </w:style>
  <w:style w:type="paragraph" w:styleId="NormalWeb">
    <w:name w:val="Normal (Web)"/>
    <w:basedOn w:val="Normal"/>
    <w:uiPriority w:val="99"/>
    <w:semiHidden/>
    <w:unhideWhenUsed/>
    <w:rsid w:val="000B01F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A01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013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0135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013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0135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Reviso">
    <w:name w:val="Revision"/>
    <w:hidden/>
    <w:uiPriority w:val="99"/>
    <w:semiHidden/>
    <w:rsid w:val="00FA0135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Forte">
    <w:name w:val="Strong"/>
    <w:basedOn w:val="Fontepargpadro"/>
    <w:uiPriority w:val="22"/>
    <w:qFormat/>
    <w:rsid w:val="007D338D"/>
    <w:rPr>
      <w:b/>
      <w:bCs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87AD5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87AD5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fim">
    <w:name w:val="endnote reference"/>
    <w:basedOn w:val="Fontepargpadro"/>
    <w:uiPriority w:val="99"/>
    <w:semiHidden/>
    <w:unhideWhenUsed/>
    <w:rsid w:val="00087AD5"/>
    <w:rPr>
      <w:vertAlign w:val="superscri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97AE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97AED"/>
    <w:rPr>
      <w:rFonts w:ascii="Times New Roman" w:eastAsia="Times New Roman" w:hAnsi="Times New Roman" w:cs="Times New Roman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B78C6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33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34"/>
    <w:qFormat/>
    <w:pPr>
      <w:ind w:left="1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AE0B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0B04"/>
    <w:rPr>
      <w:rFonts w:ascii="Tahoma" w:eastAsia="Times New Roman" w:hAnsi="Tahoma" w:cs="Tahoma"/>
      <w:sz w:val="16"/>
      <w:szCs w:val="16"/>
      <w:lang w:val="pt-PT"/>
    </w:rPr>
  </w:style>
  <w:style w:type="paragraph" w:styleId="Rodap">
    <w:name w:val="footer"/>
    <w:basedOn w:val="Normal"/>
    <w:link w:val="RodapChar"/>
    <w:uiPriority w:val="99"/>
    <w:unhideWhenUsed/>
    <w:rsid w:val="00F01CBC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EastAsia" w:hAnsiTheme="minorHAnsi" w:cstheme="minorBidi"/>
      <w:lang w:val="pt-BR" w:eastAsia="pt-BR"/>
    </w:rPr>
  </w:style>
  <w:style w:type="character" w:customStyle="1" w:styleId="RodapChar">
    <w:name w:val="Rodapé Char"/>
    <w:basedOn w:val="Fontepargpadro"/>
    <w:link w:val="Rodap"/>
    <w:uiPriority w:val="99"/>
    <w:rsid w:val="00F01CBC"/>
    <w:rPr>
      <w:rFonts w:eastAsiaTheme="minorEastAsia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F640BF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640B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F72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F72A3C"/>
    <w:pPr>
      <w:widowControl/>
      <w:autoSpaceDE/>
      <w:autoSpaceDN/>
    </w:pPr>
    <w:rPr>
      <w:rFonts w:ascii=".AppleSystemUIFont" w:hAnsi=".AppleSystemUIFont"/>
      <w:sz w:val="20"/>
      <w:szCs w:val="20"/>
      <w:lang w:val="pt-BR" w:eastAsia="pt-BR"/>
    </w:rPr>
  </w:style>
  <w:style w:type="character" w:customStyle="1" w:styleId="apple-converted-space">
    <w:name w:val="apple-converted-space"/>
    <w:basedOn w:val="Fontepargpadro"/>
    <w:rsid w:val="00F72A3C"/>
  </w:style>
  <w:style w:type="paragraph" w:styleId="Cabealho">
    <w:name w:val="header"/>
    <w:basedOn w:val="Normal"/>
    <w:link w:val="CabealhoChar"/>
    <w:uiPriority w:val="99"/>
    <w:unhideWhenUsed/>
    <w:rsid w:val="000F65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65D9"/>
    <w:rPr>
      <w:rFonts w:ascii="Times New Roman" w:eastAsia="Times New Roman" w:hAnsi="Times New Roman" w:cs="Times New Roman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A1C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A1CCD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8A1CCD"/>
    <w:rPr>
      <w:vertAlign w:val="superscript"/>
    </w:rPr>
  </w:style>
  <w:style w:type="paragraph" w:customStyle="1" w:styleId="Padr3fo">
    <w:name w:val="Padrã3fo"/>
    <w:rsid w:val="000B01F6"/>
    <w:pPr>
      <w:adjustRightInd w:val="0"/>
    </w:pPr>
    <w:rPr>
      <w:rFonts w:ascii="Times New Roman" w:eastAsia="Lohit Hindi" w:hAnsi="WenQuanYi Zen Hei" w:cs="Times New Roman"/>
      <w:kern w:val="1"/>
      <w:sz w:val="24"/>
      <w:szCs w:val="24"/>
      <w:lang w:val="pt-BR" w:eastAsia="zh-CN" w:bidi="hi-IN"/>
    </w:rPr>
  </w:style>
  <w:style w:type="paragraph" w:customStyle="1" w:styleId="T3ftulo5">
    <w:name w:val="Tí3ftulo 5"/>
    <w:basedOn w:val="Padr3fo"/>
    <w:next w:val="Padr3fo"/>
    <w:uiPriority w:val="99"/>
    <w:rsid w:val="000B01F6"/>
    <w:pPr>
      <w:numPr>
        <w:ilvl w:val="4"/>
      </w:numPr>
      <w:spacing w:before="240" w:after="60"/>
      <w:outlineLvl w:val="4"/>
    </w:pPr>
    <w:rPr>
      <w:rFonts w:eastAsia="Times New Roman" w:hAnsi="Times New Roman"/>
      <w:b/>
      <w:bCs/>
      <w:i/>
      <w:iCs/>
      <w:kern w:val="0"/>
      <w:sz w:val="26"/>
      <w:szCs w:val="26"/>
      <w:lang w:eastAsia="pt-BR" w:bidi="ar-SA"/>
    </w:rPr>
  </w:style>
  <w:style w:type="paragraph" w:customStyle="1" w:styleId="Cabe3falho">
    <w:name w:val="Cabeç3falho"/>
    <w:basedOn w:val="Padr3fo"/>
    <w:uiPriority w:val="99"/>
    <w:rsid w:val="000B01F6"/>
    <w:pPr>
      <w:tabs>
        <w:tab w:val="center" w:pos="4419"/>
        <w:tab w:val="right" w:pos="8838"/>
      </w:tabs>
    </w:pPr>
    <w:rPr>
      <w:rFonts w:eastAsia="Times New Roman" w:hAnsi="Times New Roman"/>
      <w:kern w:val="0"/>
      <w:lang w:eastAsia="pt-BR" w:bidi="ar-SA"/>
    </w:rPr>
  </w:style>
  <w:style w:type="paragraph" w:styleId="NormalWeb">
    <w:name w:val="Normal (Web)"/>
    <w:basedOn w:val="Normal"/>
    <w:uiPriority w:val="99"/>
    <w:semiHidden/>
    <w:unhideWhenUsed/>
    <w:rsid w:val="000B01F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A01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013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0135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013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0135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Reviso">
    <w:name w:val="Revision"/>
    <w:hidden/>
    <w:uiPriority w:val="99"/>
    <w:semiHidden/>
    <w:rsid w:val="00FA0135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Forte">
    <w:name w:val="Strong"/>
    <w:basedOn w:val="Fontepargpadro"/>
    <w:uiPriority w:val="22"/>
    <w:qFormat/>
    <w:rsid w:val="007D338D"/>
    <w:rPr>
      <w:b/>
      <w:bCs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87AD5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87AD5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fim">
    <w:name w:val="endnote reference"/>
    <w:basedOn w:val="Fontepargpadro"/>
    <w:uiPriority w:val="99"/>
    <w:semiHidden/>
    <w:unhideWhenUsed/>
    <w:rsid w:val="00087AD5"/>
    <w:rPr>
      <w:vertAlign w:val="superscri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97AE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97AED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9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5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24" Type="http://schemas.microsoft.com/office/2011/relationships/commentsExtended" Target="commentsExtended.xml"/><Relationship Id="rId5" Type="http://schemas.openxmlformats.org/officeDocument/2006/relationships/settings" Target="settings.xml"/><Relationship Id="rId23" Type="http://schemas.microsoft.com/office/2016/09/relationships/commentsIds" Target="commentsIds.xml"/><Relationship Id="rId10" Type="http://schemas.openxmlformats.org/officeDocument/2006/relationships/hyperlink" Target="http://www.planalto.gov.br/ccivil_03/_ato2015-2018/2018/decreto/D9373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estao.ufrj.br/index.php/2-uncategorised/596-instrumentos-normativos" TargetMode="Externa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39CDB3-91A3-4875-8704-38725E5AB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 Piziolo</dc:creator>
  <cp:lastModifiedBy>viviane Piziolo</cp:lastModifiedBy>
  <cp:revision>2</cp:revision>
  <dcterms:created xsi:type="dcterms:W3CDTF">2021-06-25T15:00:00Z</dcterms:created>
  <dcterms:modified xsi:type="dcterms:W3CDTF">2021-06-25T15:00:00Z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2020-07-07T00:00:00Z</vt:filetime>
  </property>
  <property fmtid="{D5CDD505-2E9C-101B-9397-08002B2CF9AE}" pid="3" name="Creator">
    <vt:lpwstr>PDFium</vt:lpwstr>
  </property>
  <property fmtid="{D5CDD505-2E9C-101B-9397-08002B2CF9AE}" pid="4" name="LastSaved">
    <vt:filetime>2020-07-07T00:00:00Z</vt:filetime>
  </property>
</Properties>
</file>